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i/>
          <w:sz w:val="26"/>
          <w:szCs w:val="24"/>
        </w:rPr>
        <w:t>Kính thưa Thầy và các Thầy Cô!</w:t>
      </w:r>
    </w:p>
    <w:p w14:paraId="00000002"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3A648E">
        <w:rPr>
          <w:rFonts w:ascii="Times New Roman" w:eastAsia="Times New Roman" w:hAnsi="Times New Roman" w:cs="Times New Roman"/>
          <w:i/>
          <w:sz w:val="26"/>
          <w:szCs w:val="24"/>
        </w:rPr>
        <w:t>Sáu</w:t>
      </w:r>
      <w:r w:rsidRPr="003A648E">
        <w:rPr>
          <w:rFonts w:ascii="Times New Roman" w:eastAsia="Times New Roman" w:hAnsi="Times New Roman" w:cs="Times New Roman"/>
          <w:i/>
          <w:sz w:val="26"/>
          <w:szCs w:val="24"/>
        </w:rPr>
        <w:t xml:space="preserve">, ngày </w:t>
      </w:r>
      <w:r w:rsidRPr="003A648E">
        <w:rPr>
          <w:rFonts w:ascii="Times New Roman" w:eastAsia="Times New Roman" w:hAnsi="Times New Roman" w:cs="Times New Roman"/>
          <w:i/>
          <w:sz w:val="26"/>
          <w:szCs w:val="24"/>
        </w:rPr>
        <w:t>16</w:t>
      </w:r>
      <w:r w:rsidRPr="003A648E">
        <w:rPr>
          <w:rFonts w:ascii="Times New Roman" w:eastAsia="Times New Roman" w:hAnsi="Times New Roman" w:cs="Times New Roman"/>
          <w:i/>
          <w:sz w:val="26"/>
          <w:szCs w:val="24"/>
        </w:rPr>
        <w:t>/05/2024</w:t>
      </w:r>
    </w:p>
    <w:p w14:paraId="00000003" w14:textId="77777777" w:rsidR="001F3492" w:rsidRPr="003A648E" w:rsidRDefault="00334F40" w:rsidP="0034529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w:t>
      </w:r>
    </w:p>
    <w:p w14:paraId="00000004" w14:textId="77777777" w:rsidR="001F3492" w:rsidRPr="003A648E" w:rsidRDefault="00334F40" w:rsidP="0034529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48E">
        <w:rPr>
          <w:rFonts w:ascii="Times New Roman" w:eastAsia="Times New Roman" w:hAnsi="Times New Roman" w:cs="Times New Roman"/>
          <w:b/>
          <w:sz w:val="26"/>
          <w:szCs w:val="24"/>
        </w:rPr>
        <w:t>TỊNH KHÔNG PHÁP NGỮ</w:t>
      </w:r>
    </w:p>
    <w:p w14:paraId="00000005" w14:textId="77777777" w:rsidR="001F3492" w:rsidRPr="003A648E" w:rsidRDefault="00334F40" w:rsidP="0034529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48E">
        <w:rPr>
          <w:rFonts w:ascii="Times New Roman" w:eastAsia="Times New Roman" w:hAnsi="Times New Roman" w:cs="Times New Roman"/>
          <w:b/>
          <w:sz w:val="26"/>
          <w:szCs w:val="24"/>
        </w:rPr>
        <w:t>BÀI 12</w:t>
      </w:r>
      <w:r w:rsidRPr="003A648E">
        <w:rPr>
          <w:rFonts w:ascii="Times New Roman" w:eastAsia="Times New Roman" w:hAnsi="Times New Roman" w:cs="Times New Roman"/>
          <w:b/>
          <w:sz w:val="26"/>
          <w:szCs w:val="24"/>
        </w:rPr>
        <w:t>8</w:t>
      </w:r>
    </w:p>
    <w:p w14:paraId="00000006"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 xml:space="preserve">Hòa Thượng dạy, Căn tánh của chúng sanh thời hiện đại chỉ phù hợp với pháp môn Tịnh Độ, nếu chúng ta chân thật tu hành chúng ta có thể đạt đến niệm Phật thành khối. Nếu chúng ta tu hành các pháp khác, chúng ta rất khó đạt được </w:t>
      </w:r>
      <w:r w:rsidRPr="003A648E">
        <w:rPr>
          <w:rFonts w:ascii="Times New Roman" w:eastAsia="Times New Roman" w:hAnsi="Times New Roman" w:cs="Times New Roman"/>
          <w:sz w:val="26"/>
          <w:szCs w:val="24"/>
        </w:rPr>
        <w:t>minh</w:t>
      </w:r>
      <w:r w:rsidRPr="003A648E">
        <w:rPr>
          <w:rFonts w:ascii="Times New Roman" w:eastAsia="Times New Roman" w:hAnsi="Times New Roman" w:cs="Times New Roman"/>
          <w:sz w:val="26"/>
          <w:szCs w:val="24"/>
        </w:rPr>
        <w:t xml:space="preserve"> tâm kiến tánh</w:t>
      </w:r>
      <w:r w:rsidRPr="003A648E">
        <w:rPr>
          <w:rFonts w:ascii="Times New Roman" w:eastAsia="Times New Roman" w:hAnsi="Times New Roman" w:cs="Times New Roman"/>
          <w:sz w:val="26"/>
          <w:szCs w:val="24"/>
        </w:rPr>
        <w:t>.</w:t>
      </w:r>
      <w:r w:rsidRPr="003A648E">
        <w:rPr>
          <w:rFonts w:ascii="Times New Roman" w:eastAsia="Times New Roman" w:hAnsi="Times New Roman" w:cs="Times New Roman"/>
          <w:sz w:val="26"/>
          <w:szCs w:val="24"/>
        </w:rPr>
        <w:t xml:space="preserve"> </w:t>
      </w:r>
      <w:r w:rsidRPr="003A648E">
        <w:rPr>
          <w:rFonts w:ascii="Times New Roman" w:eastAsia="Times New Roman" w:hAnsi="Times New Roman" w:cs="Times New Roman"/>
          <w:sz w:val="26"/>
          <w:szCs w:val="24"/>
        </w:rPr>
        <w:t>Hiện tại, chúng ta có rất nhiều tập khí, tạp niệm, hằng ngày chúng ta luôn dùng điện thoại giải quyết công việc và xem tin tức nên chúng ta rất khó nhiếp tâm. Chúng ta phải dùng một câu “</w:t>
      </w:r>
      <w:r w:rsidRPr="003A648E">
        <w:rPr>
          <w:rFonts w:ascii="Times New Roman" w:eastAsia="Times New Roman" w:hAnsi="Times New Roman" w:cs="Times New Roman"/>
          <w:b/>
          <w:i/>
          <w:sz w:val="26"/>
          <w:szCs w:val="24"/>
        </w:rPr>
        <w:t>A Di Đà Phật</w:t>
      </w:r>
      <w:r w:rsidRPr="003A648E">
        <w:rPr>
          <w:rFonts w:ascii="Times New Roman" w:eastAsia="Times New Roman" w:hAnsi="Times New Roman" w:cs="Times New Roman"/>
          <w:sz w:val="26"/>
          <w:szCs w:val="24"/>
        </w:rPr>
        <w:t>” để buộc tâm để tâm chúng ta có nơi an trú.</w:t>
      </w:r>
    </w:p>
    <w:p w14:paraId="00000007"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Nếu chúng ta tu hành mà “</w:t>
      </w:r>
      <w:r w:rsidRPr="003A648E">
        <w:rPr>
          <w:rFonts w:ascii="Times New Roman" w:eastAsia="Times New Roman" w:hAnsi="Times New Roman" w:cs="Times New Roman"/>
          <w:i/>
          <w:sz w:val="26"/>
          <w:szCs w:val="24"/>
        </w:rPr>
        <w:t>thân giới</w:t>
      </w:r>
      <w:r w:rsidRPr="003A648E">
        <w:rPr>
          <w:rFonts w:ascii="Times New Roman" w:eastAsia="Times New Roman" w:hAnsi="Times New Roman" w:cs="Times New Roman"/>
          <w:sz w:val="26"/>
          <w:szCs w:val="24"/>
        </w:rPr>
        <w:t>” của chúng ta thanh tịnh nhưng “</w:t>
      </w:r>
      <w:r w:rsidRPr="003A648E">
        <w:rPr>
          <w:rFonts w:ascii="Times New Roman" w:eastAsia="Times New Roman" w:hAnsi="Times New Roman" w:cs="Times New Roman"/>
          <w:i/>
          <w:sz w:val="26"/>
          <w:szCs w:val="24"/>
        </w:rPr>
        <w:t>tâm giới</w:t>
      </w:r>
      <w:r w:rsidRPr="003A648E">
        <w:rPr>
          <w:rFonts w:ascii="Times New Roman" w:eastAsia="Times New Roman" w:hAnsi="Times New Roman" w:cs="Times New Roman"/>
          <w:sz w:val="26"/>
          <w:szCs w:val="24"/>
        </w:rPr>
        <w:t>” của chúng ta không thanh tịnh thì chúng ta không thể có thành tựu. Tâm là chủ đạo. Tâm chúng ta không thanh tịnh thì chúng ta không thể đề khởi công phu, chúng ta làm Phật sự thì Phật sự cũng trở thành Ma sự. Hòa Thượng nói: “</w:t>
      </w:r>
      <w:r w:rsidRPr="003A648E">
        <w:rPr>
          <w:rFonts w:ascii="Times New Roman" w:eastAsia="Times New Roman" w:hAnsi="Times New Roman" w:cs="Times New Roman"/>
          <w:b/>
          <w:i/>
          <w:sz w:val="26"/>
          <w:szCs w:val="24"/>
        </w:rPr>
        <w:t>Nếu người học Phật không giữ giới thì không phải là người học Phật</w:t>
      </w:r>
      <w:r w:rsidRPr="003A648E">
        <w:rPr>
          <w:rFonts w:ascii="Times New Roman" w:eastAsia="Times New Roman" w:hAnsi="Times New Roman" w:cs="Times New Roman"/>
          <w:sz w:val="26"/>
          <w:szCs w:val="24"/>
        </w:rPr>
        <w:t>”. Ngày nay, nhiều người học Phật nhưng không giữ giới, ngày ngày họ bị chi phối bởi “</w:t>
      </w:r>
      <w:r w:rsidRPr="003A648E">
        <w:rPr>
          <w:rFonts w:ascii="Times New Roman" w:eastAsia="Times New Roman" w:hAnsi="Times New Roman" w:cs="Times New Roman"/>
          <w:i/>
          <w:sz w:val="26"/>
          <w:szCs w:val="24"/>
        </w:rPr>
        <w:t>danh vọng lợi dưỡng</w:t>
      </w:r>
      <w:r w:rsidRPr="003A648E">
        <w:rPr>
          <w:rFonts w:ascii="Times New Roman" w:eastAsia="Times New Roman" w:hAnsi="Times New Roman" w:cs="Times New Roman"/>
          <w:sz w:val="26"/>
          <w:szCs w:val="24"/>
        </w:rPr>
        <w:t>”.</w:t>
      </w:r>
    </w:p>
    <w:p w14:paraId="5675A3AE"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Hòa Thượng nói: “</w:t>
      </w:r>
      <w:r w:rsidRPr="003A648E">
        <w:rPr>
          <w:rFonts w:ascii="Times New Roman" w:eastAsia="Times New Roman" w:hAnsi="Times New Roman" w:cs="Times New Roman"/>
          <w:b/>
          <w:i/>
          <w:sz w:val="26"/>
          <w:szCs w:val="24"/>
        </w:rPr>
        <w:t>Chúng ta phải lấy giới luật làm căn bản tu hành. Từ giới sinh định. Từ định khai trí tuệ</w:t>
      </w:r>
      <w:r w:rsidRPr="003A648E">
        <w:rPr>
          <w:rFonts w:ascii="Times New Roman" w:eastAsia="Times New Roman" w:hAnsi="Times New Roman" w:cs="Times New Roman"/>
          <w:sz w:val="26"/>
          <w:szCs w:val="24"/>
        </w:rPr>
        <w:t>”. Chúng ta không tu hành trên nền tảng giới luật thì chúng ta không thể có thành tựu. Nhờ giữ giới mà chúng ta hạn chế được những sai lầm của thân, khẩu, ý.</w:t>
      </w:r>
    </w:p>
    <w:p w14:paraId="00000009" w14:textId="7EA9E2FB"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highlight w:val="yellow"/>
        </w:rPr>
      </w:pPr>
      <w:r w:rsidRPr="003A648E">
        <w:rPr>
          <w:rFonts w:ascii="Times New Roman" w:eastAsia="Times New Roman" w:hAnsi="Times New Roman" w:cs="Times New Roman"/>
          <w:sz w:val="26"/>
          <w:szCs w:val="24"/>
        </w:rPr>
        <w:t xml:space="preserve">Có những người nếu không được ăn thịt, không ngửi thấy mùi nước mắm thì họ sẽ không chịu được. Ngày trước, Bà nội tôi làm cỗ chay để cúng, mâm cơm có hơn mười món, ăn cơm xong, </w:t>
      </w:r>
      <w:r w:rsidRPr="003A648E">
        <w:rPr>
          <w:rFonts w:ascii="Times New Roman" w:eastAsia="Times New Roman" w:hAnsi="Times New Roman" w:cs="Times New Roman"/>
          <w:sz w:val="26"/>
          <w:szCs w:val="24"/>
        </w:rPr>
        <w:t>sau khi Ba tôi ăn cỗ xong, ông p</w:t>
      </w:r>
      <w:r w:rsidRPr="003A648E">
        <w:rPr>
          <w:rFonts w:ascii="Times New Roman" w:eastAsia="Times New Roman" w:hAnsi="Times New Roman" w:cs="Times New Roman"/>
          <w:sz w:val="26"/>
          <w:szCs w:val="24"/>
        </w:rPr>
        <w:t>hải về nhà ăn cơm với nước mắm thì ông mới không bị xót bụng. Tôi có thể ăn cơm, bún, khoai, miễn no bụng là được. Đây là chúng ta bị tập khí, phiền não, thói quen hằng ngày chi phối. Nếu chúng ta không hạn chế, loại trừ thì chúng sẽ dẫn đạo chúng ta cả cuộc đời, thậm chí khi chúng ta sắp mất, chúng ta vẫn có những ham m</w:t>
      </w:r>
      <w:r w:rsidRPr="003A648E">
        <w:rPr>
          <w:rFonts w:ascii="Times New Roman" w:eastAsia="Times New Roman" w:hAnsi="Times New Roman" w:cs="Times New Roman"/>
          <w:sz w:val="26"/>
          <w:szCs w:val="24"/>
        </w:rPr>
        <w:t>uốn.</w:t>
      </w:r>
    </w:p>
    <w:p w14:paraId="182BD75D"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Hằng ngày, chúng ta vẫn phạm một trong năm giới trọng thì chúng ta sẽ dễ dàng phạm phải những giới khác. Người xưa kể câu chuyện, một người uống rượu say nên đã bắt trộm con gà của nhà hàng xóm, khi có người hàng xóm đến hỏi thì họ nói là họ không nhìn thấy. Đây là họ đã phạm phải giới uống rượu, sát sanh và nói dối. Chúng ta phát tâm học Phật thì chúng ta phải giữ Năm giới, Mười thiện. Hòa Thượng nói: “</w:t>
      </w:r>
      <w:r w:rsidRPr="003A648E">
        <w:rPr>
          <w:rFonts w:ascii="Times New Roman" w:eastAsia="Times New Roman" w:hAnsi="Times New Roman" w:cs="Times New Roman"/>
          <w:b/>
          <w:i/>
          <w:sz w:val="26"/>
          <w:szCs w:val="24"/>
        </w:rPr>
        <w:t>Chúng ta giữ tốt Năm giới, Mười thiện thì cho dù một ngày chúng ta niệm Phật mười câu thì chúng ta cũng nhất định vãng sanh. Một ngày, chúng ta niệm mười vạn câu Phật hiệu mà chúng ta không giữ giới thì chúng ta cũng không thể vãng sanh</w:t>
      </w:r>
      <w:r w:rsidRPr="003A648E">
        <w:rPr>
          <w:rFonts w:ascii="Times New Roman" w:eastAsia="Times New Roman" w:hAnsi="Times New Roman" w:cs="Times New Roman"/>
          <w:sz w:val="26"/>
          <w:szCs w:val="24"/>
        </w:rPr>
        <w:t>”. Đây chính là như trên Kinh nói: “</w:t>
      </w:r>
      <w:r w:rsidRPr="003A648E">
        <w:rPr>
          <w:rFonts w:ascii="Times New Roman" w:eastAsia="Times New Roman" w:hAnsi="Times New Roman" w:cs="Times New Roman"/>
          <w:b/>
          <w:i/>
          <w:sz w:val="26"/>
          <w:szCs w:val="24"/>
        </w:rPr>
        <w:t>Nhân giới sinh định, nhân định khai huệ</w:t>
      </w:r>
      <w:r w:rsidRPr="003A648E">
        <w:rPr>
          <w:rFonts w:ascii="Times New Roman" w:eastAsia="Times New Roman" w:hAnsi="Times New Roman" w:cs="Times New Roman"/>
          <w:sz w:val="26"/>
          <w:szCs w:val="24"/>
        </w:rPr>
        <w:t>”.</w:t>
      </w:r>
    </w:p>
    <w:p w14:paraId="0000000B" w14:textId="7A1524A5"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Nhiều người học Phật xem nhẹ việc trì giới. Người học Phật mà không tuân thủ Năm giới, làm được Mười thiện thì chúng ta không có tư cách làm người học Phật. Trên “</w:t>
      </w:r>
      <w:r w:rsidRPr="003A648E">
        <w:rPr>
          <w:rFonts w:ascii="Times New Roman" w:eastAsia="Times New Roman" w:hAnsi="Times New Roman" w:cs="Times New Roman"/>
          <w:b/>
          <w:i/>
          <w:sz w:val="26"/>
          <w:szCs w:val="24"/>
        </w:rPr>
        <w:t>Kinh Hoa Nghiêm</w:t>
      </w:r>
      <w:r w:rsidRPr="003A648E">
        <w:rPr>
          <w:rFonts w:ascii="Times New Roman" w:eastAsia="Times New Roman" w:hAnsi="Times New Roman" w:cs="Times New Roman"/>
          <w:sz w:val="26"/>
          <w:szCs w:val="24"/>
        </w:rPr>
        <w:t>” Phật đã nói: “</w:t>
      </w:r>
      <w:r w:rsidRPr="003A648E">
        <w:rPr>
          <w:rFonts w:ascii="Times New Roman" w:eastAsia="Times New Roman" w:hAnsi="Times New Roman" w:cs="Times New Roman"/>
          <w:b/>
          <w:i/>
          <w:sz w:val="26"/>
          <w:szCs w:val="24"/>
        </w:rPr>
        <w:t>Học vi nhân sư, hành vi thế phạm</w:t>
      </w:r>
      <w:r w:rsidRPr="003A648E">
        <w:rPr>
          <w:rFonts w:ascii="Times New Roman" w:eastAsia="Times New Roman" w:hAnsi="Times New Roman" w:cs="Times New Roman"/>
          <w:sz w:val="26"/>
          <w:szCs w:val="24"/>
        </w:rPr>
        <w:t>”. Học làm Thầy người, làm để làm mô phạm cho người. Chúng ta không thể tự hoàn thiện mình thì chúng ta không thể làm tấm gương cho thế nhân.</w:t>
      </w:r>
    </w:p>
    <w:p w14:paraId="0000000C"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G</w:t>
      </w:r>
      <w:r w:rsidRPr="003A648E">
        <w:rPr>
          <w:rFonts w:ascii="Times New Roman" w:eastAsia="Times New Roman" w:hAnsi="Times New Roman" w:cs="Times New Roman"/>
          <w:sz w:val="26"/>
          <w:szCs w:val="24"/>
        </w:rPr>
        <w:t>ần đây,</w:t>
      </w:r>
      <w:r w:rsidRPr="003A648E">
        <w:rPr>
          <w:rFonts w:ascii="Times New Roman" w:eastAsia="Times New Roman" w:hAnsi="Times New Roman" w:cs="Times New Roman"/>
          <w:sz w:val="26"/>
          <w:szCs w:val="24"/>
        </w:rPr>
        <w:t xml:space="preserve"> tôi thấy </w:t>
      </w:r>
      <w:r w:rsidRPr="003A648E">
        <w:rPr>
          <w:rFonts w:ascii="Times New Roman" w:eastAsia="Times New Roman" w:hAnsi="Times New Roman" w:cs="Times New Roman"/>
          <w:sz w:val="26"/>
          <w:szCs w:val="24"/>
        </w:rPr>
        <w:t>trên mạng Internet</w:t>
      </w:r>
      <w:r w:rsidRPr="003A648E">
        <w:rPr>
          <w:rFonts w:ascii="Times New Roman" w:eastAsia="Times New Roman" w:hAnsi="Times New Roman" w:cs="Times New Roman"/>
          <w:sz w:val="26"/>
          <w:szCs w:val="24"/>
        </w:rPr>
        <w:t xml:space="preserve"> đưa rất nhiều thông tin khiến tâm người tạp loạn, c</w:t>
      </w:r>
      <w:r w:rsidRPr="003A648E">
        <w:rPr>
          <w:rFonts w:ascii="Times New Roman" w:eastAsia="Times New Roman" w:hAnsi="Times New Roman" w:cs="Times New Roman"/>
          <w:sz w:val="26"/>
          <w:szCs w:val="24"/>
        </w:rPr>
        <w:t>húng ta tu hành, chúng ta làm việc thiện, tốt nhất là chúng ta không cần để người khác biết. Khi chúng ta tu hành hay chúng ta làm việc thiện mà có nhiều người biết thì sẽ có người tán tụng, có người chê bai, làm nhiễu loạn tâm thanh tịnh của chúng ta. Tôi đã có quyết định sáng suốt khi không mở tài khoản Facebook, Zalo, thế giới muôn màu trên mạng Internet làm nhiễu loạn tâm thanh tịnh của chúng ta. Trước đây, tôi chỉ dù</w:t>
      </w:r>
      <w:r w:rsidRPr="003A648E">
        <w:rPr>
          <w:rFonts w:ascii="Times New Roman" w:eastAsia="Times New Roman" w:hAnsi="Times New Roman" w:cs="Times New Roman"/>
          <w:sz w:val="26"/>
          <w:szCs w:val="24"/>
        </w:rPr>
        <w:t>ng một chiếc điện thoại để nghe gọi, hiện tại, tôi cần xem hình ảnh, xem Camera ở các vườn rau, xem báo cáo nên tôi phải dùng điện thoại thông minh. Chúng ta phải biết buông xả những thứ khiến chúng ta phiền não, khiến chúng ta rơi vào trạng thái vô minh. Chúng ta hoàn toàn xả ly những thứ này thì chúng ta mới có thể tu hành có thành tựu.</w:t>
      </w:r>
    </w:p>
    <w:p w14:paraId="0000000D"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Hòa Thượng nói: “</w:t>
      </w:r>
      <w:r w:rsidRPr="003A648E">
        <w:rPr>
          <w:rFonts w:ascii="Times New Roman" w:eastAsia="Times New Roman" w:hAnsi="Times New Roman" w:cs="Times New Roman"/>
          <w:b/>
          <w:i/>
          <w:sz w:val="26"/>
          <w:szCs w:val="24"/>
        </w:rPr>
        <w:t>Phật pháp Đại Thừa dạy chúng ta rất nhiều</w:t>
      </w:r>
      <w:r w:rsidRPr="003A648E">
        <w:rPr>
          <w:rFonts w:ascii="Times New Roman" w:eastAsia="Times New Roman" w:hAnsi="Times New Roman" w:cs="Times New Roman"/>
          <w:b/>
          <w:i/>
          <w:sz w:val="26"/>
          <w:szCs w:val="24"/>
        </w:rPr>
        <w:t xml:space="preserve"> điều</w:t>
      </w:r>
      <w:r w:rsidRPr="003A648E">
        <w:rPr>
          <w:rFonts w:ascii="Times New Roman" w:eastAsia="Times New Roman" w:hAnsi="Times New Roman" w:cs="Times New Roman"/>
          <w:b/>
          <w:i/>
          <w:sz w:val="26"/>
          <w:szCs w:val="24"/>
        </w:rPr>
        <w:t xml:space="preserve"> nhưng lấy việc bố thí làm trung tâm. Bố thí chính là xả, là buông xuống. Sáu Phép Tu của Bồ Tát Đạo đều là </w:t>
      </w:r>
      <w:r w:rsidRPr="003A648E">
        <w:rPr>
          <w:rFonts w:ascii="Times New Roman" w:eastAsia="Times New Roman" w:hAnsi="Times New Roman" w:cs="Times New Roman"/>
          <w:b/>
          <w:i/>
          <w:sz w:val="26"/>
          <w:szCs w:val="24"/>
        </w:rPr>
        <w:t>b</w:t>
      </w:r>
      <w:r w:rsidRPr="003A648E">
        <w:rPr>
          <w:rFonts w:ascii="Times New Roman" w:eastAsia="Times New Roman" w:hAnsi="Times New Roman" w:cs="Times New Roman"/>
          <w:b/>
          <w:i/>
          <w:sz w:val="26"/>
          <w:szCs w:val="24"/>
        </w:rPr>
        <w:t>ố thí. “Bố thí” chính là xả, là buông xuống. “Trì giới”, “Nhẫn Nhục” là thuộc về bố thí vô úy, “Tinh tấn”, “Thiền định”, “Bát nhã” thuộc về bố thí pháp</w:t>
      </w:r>
      <w:r w:rsidRPr="003A648E">
        <w:rPr>
          <w:rFonts w:ascii="Times New Roman" w:eastAsia="Times New Roman" w:hAnsi="Times New Roman" w:cs="Times New Roman"/>
          <w:sz w:val="26"/>
          <w:szCs w:val="24"/>
        </w:rPr>
        <w:t>”</w:t>
      </w:r>
      <w:r w:rsidRPr="003A648E">
        <w:rPr>
          <w:rFonts w:ascii="Times New Roman" w:eastAsia="Times New Roman" w:hAnsi="Times New Roman" w:cs="Times New Roman"/>
          <w:b/>
          <w:i/>
          <w:sz w:val="26"/>
          <w:szCs w:val="24"/>
        </w:rPr>
        <w:t>. Cho nên Phật pháp từ đầu đến cuối đều dạy chúng ta xả. Chúng ta có thể xả được sạch sẽ, thanh tịnh thì chúng ta</w:t>
      </w:r>
      <w:r w:rsidRPr="003A648E">
        <w:rPr>
          <w:rFonts w:ascii="Times New Roman" w:eastAsia="Times New Roman" w:hAnsi="Times New Roman" w:cs="Times New Roman"/>
          <w:b/>
          <w:i/>
          <w:sz w:val="26"/>
          <w:szCs w:val="24"/>
        </w:rPr>
        <w:t xml:space="preserve"> sẽ </w:t>
      </w:r>
      <w:r w:rsidRPr="003A648E">
        <w:rPr>
          <w:rFonts w:ascii="Times New Roman" w:eastAsia="Times New Roman" w:hAnsi="Times New Roman" w:cs="Times New Roman"/>
          <w:b/>
          <w:i/>
          <w:sz w:val="26"/>
          <w:szCs w:val="24"/>
        </w:rPr>
        <w:t>thành Phật</w:t>
      </w:r>
      <w:r w:rsidRPr="003A648E">
        <w:rPr>
          <w:rFonts w:ascii="Times New Roman" w:eastAsia="Times New Roman" w:hAnsi="Times New Roman" w:cs="Times New Roman"/>
          <w:sz w:val="26"/>
          <w:szCs w:val="24"/>
        </w:rPr>
        <w:t>”. Chúng ta bố thí thì chúng ta mới đối trị được tham,</w:t>
      </w:r>
      <w:r w:rsidRPr="003A648E">
        <w:rPr>
          <w:rFonts w:ascii="Times New Roman" w:eastAsia="Times New Roman" w:hAnsi="Times New Roman" w:cs="Times New Roman"/>
          <w:sz w:val="26"/>
          <w:szCs w:val="24"/>
        </w:rPr>
        <w:t xml:space="preserve"> đối trị </w:t>
      </w:r>
      <w:r w:rsidRPr="003A648E">
        <w:rPr>
          <w:rFonts w:ascii="Times New Roman" w:eastAsia="Times New Roman" w:hAnsi="Times New Roman" w:cs="Times New Roman"/>
          <w:sz w:val="26"/>
          <w:szCs w:val="24"/>
        </w:rPr>
        <w:t>được “</w:t>
      </w:r>
      <w:r w:rsidRPr="003A648E">
        <w:rPr>
          <w:rFonts w:ascii="Times New Roman" w:eastAsia="Times New Roman" w:hAnsi="Times New Roman" w:cs="Times New Roman"/>
          <w:i/>
          <w:sz w:val="26"/>
          <w:szCs w:val="24"/>
        </w:rPr>
        <w:t xml:space="preserve">tự tư tự </w:t>
      </w:r>
      <w:r w:rsidRPr="003A648E">
        <w:rPr>
          <w:rFonts w:ascii="Times New Roman" w:eastAsia="Times New Roman" w:hAnsi="Times New Roman" w:cs="Times New Roman"/>
          <w:i/>
          <w:sz w:val="26"/>
          <w:szCs w:val="24"/>
        </w:rPr>
        <w:t>lợi</w:t>
      </w:r>
      <w:r w:rsidRPr="003A648E">
        <w:rPr>
          <w:rFonts w:ascii="Times New Roman" w:eastAsia="Times New Roman" w:hAnsi="Times New Roman" w:cs="Times New Roman"/>
          <w:sz w:val="26"/>
          <w:szCs w:val="24"/>
        </w:rPr>
        <w:t xml:space="preserve">”. Bố thí giúp tâm chúng </w:t>
      </w:r>
      <w:r w:rsidRPr="003A648E">
        <w:rPr>
          <w:rFonts w:ascii="Times New Roman" w:eastAsia="Times New Roman" w:hAnsi="Times New Roman" w:cs="Times New Roman"/>
          <w:sz w:val="26"/>
          <w:szCs w:val="24"/>
        </w:rPr>
        <w:t>ta rỗng rang</w:t>
      </w:r>
      <w:r w:rsidRPr="003A648E">
        <w:rPr>
          <w:rFonts w:ascii="Times New Roman" w:eastAsia="Times New Roman" w:hAnsi="Times New Roman" w:cs="Times New Roman"/>
          <w:sz w:val="26"/>
          <w:szCs w:val="24"/>
        </w:rPr>
        <w:t>.</w:t>
      </w:r>
    </w:p>
    <w:p w14:paraId="0000000E"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Có</w:t>
      </w:r>
      <w:r w:rsidRPr="003A648E">
        <w:rPr>
          <w:rFonts w:ascii="Times New Roman" w:eastAsia="Times New Roman" w:hAnsi="Times New Roman" w:cs="Times New Roman"/>
          <w:sz w:val="26"/>
          <w:szCs w:val="24"/>
        </w:rPr>
        <w:t xml:space="preserve"> </w:t>
      </w:r>
      <w:r w:rsidRPr="003A648E">
        <w:rPr>
          <w:rFonts w:ascii="Times New Roman" w:eastAsia="Times New Roman" w:hAnsi="Times New Roman" w:cs="Times New Roman"/>
          <w:sz w:val="26"/>
          <w:szCs w:val="24"/>
        </w:rPr>
        <w:t xml:space="preserve">những người học Phật, </w:t>
      </w:r>
      <w:r w:rsidRPr="003A648E">
        <w:rPr>
          <w:rFonts w:ascii="Times New Roman" w:eastAsia="Times New Roman" w:hAnsi="Times New Roman" w:cs="Times New Roman"/>
          <w:sz w:val="26"/>
          <w:szCs w:val="24"/>
        </w:rPr>
        <w:t xml:space="preserve">họ </w:t>
      </w:r>
      <w:r w:rsidRPr="003A648E">
        <w:rPr>
          <w:rFonts w:ascii="Times New Roman" w:eastAsia="Times New Roman" w:hAnsi="Times New Roman" w:cs="Times New Roman"/>
          <w:sz w:val="26"/>
          <w:szCs w:val="24"/>
        </w:rPr>
        <w:t>n</w:t>
      </w:r>
      <w:r w:rsidRPr="003A648E">
        <w:rPr>
          <w:rFonts w:ascii="Times New Roman" w:eastAsia="Times New Roman" w:hAnsi="Times New Roman" w:cs="Times New Roman"/>
          <w:sz w:val="26"/>
          <w:szCs w:val="24"/>
        </w:rPr>
        <w:t>hìn thấy người khác bố thí thì họ</w:t>
      </w:r>
      <w:r w:rsidRPr="003A648E">
        <w:rPr>
          <w:rFonts w:ascii="Times New Roman" w:eastAsia="Times New Roman" w:hAnsi="Times New Roman" w:cs="Times New Roman"/>
          <w:sz w:val="26"/>
          <w:szCs w:val="24"/>
        </w:rPr>
        <w:t xml:space="preserve"> </w:t>
      </w:r>
      <w:r w:rsidRPr="003A648E">
        <w:rPr>
          <w:rFonts w:ascii="Times New Roman" w:eastAsia="Times New Roman" w:hAnsi="Times New Roman" w:cs="Times New Roman"/>
          <w:sz w:val="26"/>
          <w:szCs w:val="24"/>
        </w:rPr>
        <w:t>cho rằng</w:t>
      </w:r>
      <w:r w:rsidRPr="003A648E">
        <w:rPr>
          <w:rFonts w:ascii="Times New Roman" w:eastAsia="Times New Roman" w:hAnsi="Times New Roman" w:cs="Times New Roman"/>
          <w:sz w:val="26"/>
          <w:szCs w:val="24"/>
        </w:rPr>
        <w:t xml:space="preserve"> đó là việc làm </w:t>
      </w:r>
      <w:r w:rsidRPr="003A648E">
        <w:rPr>
          <w:rFonts w:ascii="Times New Roman" w:eastAsia="Times New Roman" w:hAnsi="Times New Roman" w:cs="Times New Roman"/>
          <w:sz w:val="26"/>
          <w:szCs w:val="24"/>
        </w:rPr>
        <w:t>xen tạp. Có nhiều người không hiểu vì sao, trước đây, tôi chỉ dịch pháp của Hòa Thượng, giảng giải về pháp môn Tịnh Độ, mà hiện tại, tôi lại làm giáo dục, tổ chức các buổi lễ tri ân, trồng rau, làm đậu. Bố thí chính là nhiếp phục chúng sanh. Hòa Thượng nói: “</w:t>
      </w:r>
      <w:r w:rsidRPr="003A648E">
        <w:rPr>
          <w:rFonts w:ascii="Times New Roman" w:eastAsia="Times New Roman" w:hAnsi="Times New Roman" w:cs="Times New Roman"/>
          <w:b/>
          <w:i/>
          <w:sz w:val="26"/>
          <w:szCs w:val="24"/>
        </w:rPr>
        <w:t>Khi được nhận quà thì</w:t>
      </w:r>
      <w:r w:rsidRPr="003A648E">
        <w:rPr>
          <w:rFonts w:ascii="Times New Roman" w:eastAsia="Times New Roman" w:hAnsi="Times New Roman" w:cs="Times New Roman"/>
          <w:b/>
          <w:i/>
          <w:sz w:val="26"/>
          <w:szCs w:val="24"/>
        </w:rPr>
        <w:t xml:space="preserve"> người </w:t>
      </w:r>
      <w:r w:rsidRPr="003A648E">
        <w:rPr>
          <w:rFonts w:ascii="Times New Roman" w:eastAsia="Times New Roman" w:hAnsi="Times New Roman" w:cs="Times New Roman"/>
          <w:b/>
          <w:i/>
          <w:sz w:val="26"/>
          <w:szCs w:val="24"/>
        </w:rPr>
        <w:t>giàu hay người nghèo đều vui</w:t>
      </w:r>
      <w:r w:rsidRPr="003A648E">
        <w:rPr>
          <w:rFonts w:ascii="Times New Roman" w:eastAsia="Times New Roman" w:hAnsi="Times New Roman" w:cs="Times New Roman"/>
          <w:sz w:val="26"/>
          <w:szCs w:val="24"/>
        </w:rPr>
        <w:t>”. Chúng ta bố thí một cách chân thành, dài lâu thì chúng ta sẽ làm mọi người cảm động.</w:t>
      </w:r>
    </w:p>
    <w:p w14:paraId="29E05938"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Chúng ta càng cho đi thì mọi sự càng tốt đẹp cho dù chúng ta không có ý mong cầu. Gần đây, các nơi đều báo cáo mọi người đều rất vui khi nhận được rau, đậu của chúng ta. Chúng ta luôn cố gắng làm ra những sản phẩm tốt nhất để tặng cho, ví dụ, chúng ta trồng rau thuỷ canh hoàn toàn không sử dụng thuốc hoá học, chúng ta làm đậu phụ từ hạt đậu hữu cơ.</w:t>
      </w:r>
    </w:p>
    <w:p w14:paraId="00000010" w14:textId="64F1C35B"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w:t>
      </w:r>
      <w:r w:rsidRPr="003A648E">
        <w:rPr>
          <w:rFonts w:ascii="Times New Roman" w:eastAsia="Times New Roman" w:hAnsi="Times New Roman" w:cs="Times New Roman"/>
          <w:b/>
          <w:i/>
          <w:sz w:val="26"/>
          <w:szCs w:val="24"/>
        </w:rPr>
        <w:t>Tứ nhiếp pháp</w:t>
      </w:r>
      <w:r w:rsidRPr="003A648E">
        <w:rPr>
          <w:rFonts w:ascii="Times New Roman" w:eastAsia="Times New Roman" w:hAnsi="Times New Roman" w:cs="Times New Roman"/>
          <w:sz w:val="26"/>
          <w:szCs w:val="24"/>
        </w:rPr>
        <w:t xml:space="preserve">” của nhà Phật </w:t>
      </w:r>
      <w:r w:rsidRPr="003A648E">
        <w:rPr>
          <w:rFonts w:ascii="Times New Roman" w:eastAsia="Times New Roman" w:hAnsi="Times New Roman" w:cs="Times New Roman"/>
          <w:sz w:val="26"/>
          <w:szCs w:val="24"/>
        </w:rPr>
        <w:t xml:space="preserve">dạy chúng ta </w:t>
      </w:r>
      <w:r w:rsidRPr="003A648E">
        <w:rPr>
          <w:rFonts w:ascii="Times New Roman" w:eastAsia="Times New Roman" w:hAnsi="Times New Roman" w:cs="Times New Roman"/>
          <w:sz w:val="26"/>
          <w:szCs w:val="24"/>
        </w:rPr>
        <w:t>bố thí, ái ngữ, lợi hành, đồng sự. Trong đó, điều đầu tiên cũng là bố thí. Chúng ta bố thí để nhiếp phục chúng sanh. Chúng ta bố thí bằng tâm chân thành thì chúng ta nhất định nhiếp phục được chúng sanh.</w:t>
      </w:r>
    </w:p>
    <w:p w14:paraId="00000011"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Trong “</w:t>
      </w:r>
      <w:r w:rsidRPr="003A648E">
        <w:rPr>
          <w:rFonts w:ascii="Times New Roman" w:eastAsia="Times New Roman" w:hAnsi="Times New Roman" w:cs="Times New Roman"/>
          <w:b/>
          <w:i/>
          <w:sz w:val="26"/>
          <w:szCs w:val="24"/>
        </w:rPr>
        <w:t>Kinh Kim Cang</w:t>
      </w:r>
      <w:r w:rsidRPr="003A648E">
        <w:rPr>
          <w:rFonts w:ascii="Times New Roman" w:eastAsia="Times New Roman" w:hAnsi="Times New Roman" w:cs="Times New Roman"/>
          <w:sz w:val="26"/>
          <w:szCs w:val="24"/>
        </w:rPr>
        <w:t xml:space="preserve">” dạy chúng ta, </w:t>
      </w:r>
      <w:r w:rsidRPr="003A648E">
        <w:rPr>
          <w:rFonts w:ascii="Times New Roman" w:eastAsia="Times New Roman" w:hAnsi="Times New Roman" w:cs="Times New Roman"/>
          <w:sz w:val="26"/>
          <w:szCs w:val="24"/>
          <w:highlight w:val="white"/>
        </w:rPr>
        <w:t>chúng ta bố thí phải đạt đến tam luân không tịch. “</w:t>
      </w:r>
      <w:r w:rsidRPr="003A648E">
        <w:rPr>
          <w:rFonts w:ascii="Times New Roman" w:eastAsia="Times New Roman" w:hAnsi="Times New Roman" w:cs="Times New Roman"/>
          <w:i/>
          <w:sz w:val="26"/>
          <w:szCs w:val="24"/>
          <w:highlight w:val="white"/>
        </w:rPr>
        <w:t xml:space="preserve">Tam luân không tịch” </w:t>
      </w:r>
      <w:r w:rsidRPr="003A648E">
        <w:rPr>
          <w:rFonts w:ascii="Times New Roman" w:eastAsia="Times New Roman" w:hAnsi="Times New Roman" w:cs="Times New Roman"/>
          <w:i/>
          <w:sz w:val="26"/>
          <w:szCs w:val="24"/>
        </w:rPr>
        <w:t>là</w:t>
      </w:r>
      <w:r w:rsidRPr="003A648E">
        <w:rPr>
          <w:rFonts w:ascii="Times New Roman" w:eastAsia="Times New Roman" w:hAnsi="Times New Roman" w:cs="Times New Roman"/>
          <w:sz w:val="26"/>
          <w:szCs w:val="24"/>
        </w:rPr>
        <w:t xml:space="preserve"> chúng ta </w:t>
      </w:r>
      <w:r w:rsidRPr="003A648E">
        <w:rPr>
          <w:rFonts w:ascii="Times New Roman" w:eastAsia="Times New Roman" w:hAnsi="Times New Roman" w:cs="Times New Roman"/>
          <w:sz w:val="26"/>
          <w:szCs w:val="24"/>
        </w:rPr>
        <w:t xml:space="preserve">bố thí mà chúng ta </w:t>
      </w:r>
      <w:r w:rsidRPr="003A648E">
        <w:rPr>
          <w:rFonts w:ascii="Times New Roman" w:eastAsia="Times New Roman" w:hAnsi="Times New Roman" w:cs="Times New Roman"/>
          <w:sz w:val="26"/>
          <w:szCs w:val="24"/>
        </w:rPr>
        <w:t>không thấy người cho, không thấy người  nhận bố thí và không thấy vật bố thí. Khi chúng ta tặng rau, chúng ta không phân biệt đối tượng tặng cho, chúng ta dùng tâm chân thành, cho đi một cách bình đẳng.</w:t>
      </w:r>
    </w:p>
    <w:p w14:paraId="00000012" w14:textId="77777777"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Ngày trước, khi Hòa Thượng đến cầu học với Chương Gia Đại Sư, Hòa Thượng nói với Chương Gia Đại Sư: “</w:t>
      </w:r>
      <w:r w:rsidRPr="003A648E">
        <w:rPr>
          <w:rFonts w:ascii="Times New Roman" w:eastAsia="Times New Roman" w:hAnsi="Times New Roman" w:cs="Times New Roman"/>
          <w:i/>
          <w:sz w:val="26"/>
          <w:szCs w:val="24"/>
        </w:rPr>
        <w:t>Con thấy Phật pháp rất nhiệm màu vậy con phải làm gì để thâm nhập Phật pháp?</w:t>
      </w:r>
      <w:r w:rsidRPr="003A648E">
        <w:rPr>
          <w:rFonts w:ascii="Times New Roman" w:eastAsia="Times New Roman" w:hAnsi="Times New Roman" w:cs="Times New Roman"/>
          <w:sz w:val="26"/>
          <w:szCs w:val="24"/>
        </w:rPr>
        <w:t xml:space="preserve">”. Đại sư Chương Gia suy nghĩ một chút và Ngài khuyên Hòa Thượng bắt đầu từ việc bố thí. Chúng ta không bố thí thì chúng ta không thể gột rửa tâm tham lam, bỏn xẻn, tư lợi của </w:t>
      </w:r>
      <w:r w:rsidRPr="003A648E">
        <w:rPr>
          <w:rFonts w:ascii="Times New Roman" w:eastAsia="Times New Roman" w:hAnsi="Times New Roman" w:cs="Times New Roman"/>
          <w:sz w:val="26"/>
          <w:szCs w:val="24"/>
        </w:rPr>
        <w:t>mình.</w:t>
      </w:r>
    </w:p>
    <w:p w14:paraId="010898B3"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 xml:space="preserve"> Hòa Thượng nói: “</w:t>
      </w:r>
      <w:r w:rsidRPr="003A648E">
        <w:rPr>
          <w:rFonts w:ascii="Times New Roman" w:eastAsia="Times New Roman" w:hAnsi="Times New Roman" w:cs="Times New Roman"/>
          <w:b/>
          <w:i/>
          <w:sz w:val="26"/>
          <w:szCs w:val="24"/>
        </w:rPr>
        <w:t>Phật nói ra vô lượng pháp môn đều để dạy chúng ta trừ bỏ vọng tưởng, chấp trước</w:t>
      </w:r>
      <w:r w:rsidRPr="003A648E">
        <w:rPr>
          <w:rFonts w:ascii="Times New Roman" w:eastAsia="Times New Roman" w:hAnsi="Times New Roman" w:cs="Times New Roman"/>
          <w:sz w:val="26"/>
          <w:szCs w:val="24"/>
        </w:rPr>
        <w:t>”. Hằng ngày, chúng ta vẫn đang chìm trong vọng tưởng, chấp trước, phiền não. Chúng ta ngăn trừ vọng tưởng, phiền não chính là chúng ta đang giữ giới. Từ giới sinh định, từ định sinh trí tuệ. Tất cả các pháp môn dù là tu thiền, trì chú hay niệm Phật đều để giúp chúng ta đạt được định.</w:t>
      </w:r>
    </w:p>
    <w:p w14:paraId="689612AB"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Giới luật giúp chúng ta đạt được tâm thanh tịnh. Nếu chúng ta không giữ giới thì tâm chúng ta không thể định. Tâm chúng ta định thì chúng ta mới có thể kiểm soát phiền não, vọng tưởng. Có người nói với tôi, trước khi họ học Phật, khi họ gặp khó khăn họ cảm thấy rất khổ đau, từ khi học Phật, gặp lại những việc như trước họ không còn cảm thấy khổ đau nhiều nữa. Đây là vì họ đã có một chút định. Nếu chúng ta không có định thì chúng ta không thể hạn chế được đau khổ. Trước đây, khi chúng ta được mất hay thành b</w:t>
      </w:r>
      <w:r w:rsidRPr="003A648E">
        <w:rPr>
          <w:rFonts w:ascii="Times New Roman" w:eastAsia="Times New Roman" w:hAnsi="Times New Roman" w:cs="Times New Roman"/>
          <w:sz w:val="26"/>
          <w:szCs w:val="24"/>
        </w:rPr>
        <w:t>ại thì chúng ta cảm thấy rất hạnh phúc hoặc đau khổ, khi tâm chúng ta có định thì những cảm xúc này vẫn còn nhưng chúng không còn lớn như trước.</w:t>
      </w:r>
    </w:p>
    <w:p w14:paraId="00000015" w14:textId="41D6CD7D"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Hòa Thượng nói: “</w:t>
      </w:r>
      <w:r w:rsidRPr="003A648E">
        <w:rPr>
          <w:rFonts w:ascii="Times New Roman" w:eastAsia="Times New Roman" w:hAnsi="Times New Roman" w:cs="Times New Roman"/>
          <w:b/>
          <w:i/>
          <w:sz w:val="26"/>
          <w:szCs w:val="24"/>
        </w:rPr>
        <w:t>Tâm thanh tịnh đến mức độ nhất định thì tự nhiên tâm liền khai trí tuệ</w:t>
      </w:r>
      <w:r w:rsidRPr="003A648E">
        <w:rPr>
          <w:rFonts w:ascii="Times New Roman" w:eastAsia="Times New Roman" w:hAnsi="Times New Roman" w:cs="Times New Roman"/>
          <w:sz w:val="26"/>
          <w:szCs w:val="24"/>
        </w:rPr>
        <w:t xml:space="preserve">”. Tâm chúng ta thanh tịnh thì trí tuệ trong tự tánh sẽ hiển lộ. Việc trì giới giúp tâm chúng ta thanh tịnh. Chúng ta </w:t>
      </w:r>
      <w:r w:rsidRPr="003A648E">
        <w:rPr>
          <w:rFonts w:ascii="Times New Roman" w:eastAsia="Times New Roman" w:hAnsi="Times New Roman" w:cs="Times New Roman"/>
          <w:sz w:val="26"/>
          <w:szCs w:val="24"/>
        </w:rPr>
        <w:t>không</w:t>
      </w:r>
      <w:r w:rsidRPr="003A648E">
        <w:rPr>
          <w:rFonts w:ascii="Times New Roman" w:eastAsia="Times New Roman" w:hAnsi="Times New Roman" w:cs="Times New Roman"/>
          <w:sz w:val="26"/>
          <w:szCs w:val="24"/>
        </w:rPr>
        <w:t xml:space="preserve"> trì giới thì chúng ta sẽ bị tập khí dẫn dụ, chúng ta sẽ có thể gặp n</w:t>
      </w:r>
      <w:r w:rsidRPr="003A648E">
        <w:rPr>
          <w:rFonts w:ascii="Times New Roman" w:eastAsia="Times New Roman" w:hAnsi="Times New Roman" w:cs="Times New Roman"/>
          <w:sz w:val="26"/>
          <w:szCs w:val="24"/>
        </w:rPr>
        <w:t>hững</w:t>
      </w:r>
      <w:r w:rsidRPr="003A648E">
        <w:rPr>
          <w:rFonts w:ascii="Times New Roman" w:eastAsia="Times New Roman" w:hAnsi="Times New Roman" w:cs="Times New Roman"/>
          <w:sz w:val="26"/>
          <w:szCs w:val="24"/>
        </w:rPr>
        <w:t xml:space="preserve"> sai lầm nghiêm trọng </w:t>
      </w:r>
      <w:r w:rsidRPr="003A648E">
        <w:rPr>
          <w:rFonts w:ascii="Times New Roman" w:eastAsia="Times New Roman" w:hAnsi="Times New Roman" w:cs="Times New Roman"/>
          <w:sz w:val="26"/>
          <w:szCs w:val="24"/>
        </w:rPr>
        <w:t>không</w:t>
      </w:r>
      <w:r w:rsidRPr="003A648E">
        <w:rPr>
          <w:rFonts w:ascii="Times New Roman" w:eastAsia="Times New Roman" w:hAnsi="Times New Roman" w:cs="Times New Roman"/>
          <w:sz w:val="26"/>
          <w:szCs w:val="24"/>
        </w:rPr>
        <w:t xml:space="preserve"> thể khắc phục.</w:t>
      </w:r>
    </w:p>
    <w:p w14:paraId="09DD30E4"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Hòa Thượng nói: “</w:t>
      </w:r>
      <w:r w:rsidRPr="003A648E">
        <w:rPr>
          <w:rFonts w:ascii="Times New Roman" w:eastAsia="Times New Roman" w:hAnsi="Times New Roman" w:cs="Times New Roman"/>
          <w:b/>
          <w:i/>
          <w:sz w:val="26"/>
          <w:szCs w:val="24"/>
        </w:rPr>
        <w:t xml:space="preserve">Giới là quy củ, là oai nghi. Chúng ta học giới thì việc đi đứng, nằm ngồi, </w:t>
      </w:r>
      <w:r w:rsidRPr="003A648E">
        <w:rPr>
          <w:rFonts w:ascii="Times New Roman" w:eastAsia="Times New Roman" w:hAnsi="Times New Roman" w:cs="Times New Roman"/>
          <w:b/>
          <w:i/>
          <w:sz w:val="26"/>
          <w:szCs w:val="24"/>
        </w:rPr>
        <w:t xml:space="preserve">lời </w:t>
      </w:r>
      <w:r w:rsidRPr="003A648E">
        <w:rPr>
          <w:rFonts w:ascii="Times New Roman" w:eastAsia="Times New Roman" w:hAnsi="Times New Roman" w:cs="Times New Roman"/>
          <w:b/>
          <w:i/>
          <w:sz w:val="26"/>
          <w:szCs w:val="24"/>
        </w:rPr>
        <w:t xml:space="preserve">nói, cử chỉ, </w:t>
      </w:r>
      <w:r w:rsidRPr="003A648E">
        <w:rPr>
          <w:rFonts w:ascii="Times New Roman" w:eastAsia="Times New Roman" w:hAnsi="Times New Roman" w:cs="Times New Roman"/>
          <w:b/>
          <w:i/>
          <w:sz w:val="26"/>
          <w:szCs w:val="24"/>
        </w:rPr>
        <w:t xml:space="preserve">hành động của chúng ta sẽ </w:t>
      </w:r>
      <w:r w:rsidRPr="003A648E">
        <w:rPr>
          <w:rFonts w:ascii="Times New Roman" w:eastAsia="Times New Roman" w:hAnsi="Times New Roman" w:cs="Times New Roman"/>
          <w:b/>
          <w:i/>
          <w:sz w:val="26"/>
          <w:szCs w:val="24"/>
        </w:rPr>
        <w:t>tự nhiên đều hợp với quy củ. Chúng ta học giới chính là chúng ta học tất cả hành vi, cử chỉ của Phật Đà</w:t>
      </w:r>
      <w:r w:rsidRPr="003A648E">
        <w:rPr>
          <w:rFonts w:ascii="Times New Roman" w:eastAsia="Times New Roman" w:hAnsi="Times New Roman" w:cs="Times New Roman"/>
          <w:sz w:val="26"/>
          <w:szCs w:val="24"/>
        </w:rPr>
        <w:t xml:space="preserve">”. Người chân thật tu học luôn coi trọng việc giữ giới. Người không chân thật tu hành thì họ sẽ luôn phạm phải những quy củ, quy điều, họ không muốn nhắc đến </w:t>
      </w:r>
      <w:r w:rsidRPr="003A648E">
        <w:rPr>
          <w:rFonts w:ascii="Times New Roman" w:eastAsia="Times New Roman" w:hAnsi="Times New Roman" w:cs="Times New Roman"/>
          <w:sz w:val="26"/>
          <w:szCs w:val="24"/>
        </w:rPr>
        <w:t>việc</w:t>
      </w:r>
      <w:r w:rsidRPr="003A648E">
        <w:rPr>
          <w:rFonts w:ascii="Times New Roman" w:eastAsia="Times New Roman" w:hAnsi="Times New Roman" w:cs="Times New Roman"/>
          <w:sz w:val="26"/>
          <w:szCs w:val="24"/>
        </w:rPr>
        <w:t xml:space="preserve"> giữ giới vì</w:t>
      </w:r>
      <w:r w:rsidRPr="003A648E">
        <w:rPr>
          <w:rFonts w:ascii="Times New Roman" w:eastAsia="Times New Roman" w:hAnsi="Times New Roman" w:cs="Times New Roman"/>
          <w:sz w:val="26"/>
          <w:szCs w:val="24"/>
        </w:rPr>
        <w:t xml:space="preserve"> h</w:t>
      </w:r>
      <w:r w:rsidRPr="003A648E">
        <w:rPr>
          <w:rFonts w:ascii="Times New Roman" w:eastAsia="Times New Roman" w:hAnsi="Times New Roman" w:cs="Times New Roman"/>
          <w:sz w:val="26"/>
          <w:szCs w:val="24"/>
        </w:rPr>
        <w:t>ọ sợ người khác nhận ra những sai phạm của mình.</w:t>
      </w:r>
      <w:r w:rsidRPr="003A648E">
        <w:rPr>
          <w:rFonts w:ascii="Times New Roman" w:eastAsia="Times New Roman" w:hAnsi="Times New Roman" w:cs="Times New Roman"/>
          <w:sz w:val="26"/>
          <w:szCs w:val="24"/>
        </w:rPr>
        <w:t xml:space="preserve"> Khi Thích Ca Mâu Ni Phật sắp nhập Niết Bàn, Ngài A Nan </w:t>
      </w:r>
      <w:r w:rsidRPr="003A648E">
        <w:rPr>
          <w:rFonts w:ascii="Times New Roman" w:eastAsia="Times New Roman" w:hAnsi="Times New Roman" w:cs="Times New Roman"/>
          <w:sz w:val="26"/>
          <w:szCs w:val="24"/>
          <w:highlight w:val="yellow"/>
        </w:rPr>
        <w:t xml:space="preserve"> </w:t>
      </w:r>
      <w:r w:rsidRPr="003A648E">
        <w:rPr>
          <w:rFonts w:ascii="Times New Roman" w:eastAsia="Times New Roman" w:hAnsi="Times New Roman" w:cs="Times New Roman"/>
          <w:sz w:val="26"/>
          <w:szCs w:val="24"/>
        </w:rPr>
        <w:t>hỏi Phật: “</w:t>
      </w:r>
      <w:r w:rsidRPr="003A648E">
        <w:rPr>
          <w:rFonts w:ascii="Times New Roman" w:eastAsia="Times New Roman" w:hAnsi="Times New Roman" w:cs="Times New Roman"/>
          <w:i/>
          <w:sz w:val="26"/>
          <w:szCs w:val="24"/>
        </w:rPr>
        <w:t>Khi Ngài còn sống thì chúng con nương vào Ngài, bây giờ Ngài nhập Niết Bàn thì c</w:t>
      </w:r>
      <w:r w:rsidRPr="003A648E">
        <w:rPr>
          <w:rFonts w:ascii="Times New Roman" w:eastAsia="Times New Roman" w:hAnsi="Times New Roman" w:cs="Times New Roman"/>
          <w:i/>
          <w:sz w:val="26"/>
          <w:szCs w:val="24"/>
        </w:rPr>
        <w:t>húng con b</w:t>
      </w:r>
      <w:r w:rsidRPr="003A648E">
        <w:rPr>
          <w:rFonts w:ascii="Times New Roman" w:eastAsia="Times New Roman" w:hAnsi="Times New Roman" w:cs="Times New Roman"/>
          <w:i/>
          <w:sz w:val="26"/>
          <w:szCs w:val="24"/>
        </w:rPr>
        <w:t>iết nương vào ai?</w:t>
      </w:r>
      <w:r w:rsidRPr="003A648E">
        <w:rPr>
          <w:rFonts w:ascii="Times New Roman" w:eastAsia="Times New Roman" w:hAnsi="Times New Roman" w:cs="Times New Roman"/>
          <w:sz w:val="26"/>
          <w:szCs w:val="24"/>
        </w:rPr>
        <w:t>”. Thích Ca Mâu Ni Phật trả lời: “</w:t>
      </w:r>
      <w:r w:rsidRPr="003A648E">
        <w:rPr>
          <w:rFonts w:ascii="Times New Roman" w:eastAsia="Times New Roman" w:hAnsi="Times New Roman" w:cs="Times New Roman"/>
          <w:i/>
          <w:sz w:val="26"/>
          <w:szCs w:val="24"/>
        </w:rPr>
        <w:t>Lấy giới làm Thầy, lấy khổ làm Thầy</w:t>
      </w:r>
      <w:r w:rsidRPr="003A648E">
        <w:rPr>
          <w:rFonts w:ascii="Times New Roman" w:eastAsia="Times New Roman" w:hAnsi="Times New Roman" w:cs="Times New Roman"/>
          <w:sz w:val="26"/>
          <w:szCs w:val="24"/>
        </w:rPr>
        <w:t>”.</w:t>
      </w:r>
    </w:p>
    <w:p w14:paraId="4A3F42BE"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Trong mọi hoàn cảnh chúng ta đều không nên có tâm mong cầu, chúng ta có được sự hưởng thụ thì chúng ta cũng nên nhường cho người khác. Hòa Thượng nói: “</w:t>
      </w:r>
      <w:r w:rsidRPr="003A648E">
        <w:rPr>
          <w:rFonts w:ascii="Times New Roman" w:eastAsia="Times New Roman" w:hAnsi="Times New Roman" w:cs="Times New Roman"/>
          <w:b/>
          <w:i/>
          <w:sz w:val="26"/>
          <w:szCs w:val="24"/>
        </w:rPr>
        <w:t>Chúng ta có cơm đủ no, áo đủ ấm, có một nơi che nắng che mưa là được rồi!</w:t>
      </w:r>
      <w:r w:rsidRPr="003A648E">
        <w:rPr>
          <w:rFonts w:ascii="Times New Roman" w:eastAsia="Times New Roman" w:hAnsi="Times New Roman" w:cs="Times New Roman"/>
          <w:sz w:val="26"/>
          <w:szCs w:val="24"/>
        </w:rPr>
        <w:t>”. Đời sống của chúng ta thanh đạm thì tâm chúng ta mới ở đạo. Chúng ta chìm đắm trong sự xa hoa, phù phiếm thì chúng ta sẽ mất đi đạo tâm. Thích Ca Mâu Ni Phật giảng Kinh thuyết pháp suốt 49 năm, Ngài không dạy chúng ta lấy Tam Tạng Kinh Điển để tu hành mà Ngài dạy chúng ta lấy giới làm Thầy. “</w:t>
      </w:r>
      <w:r w:rsidRPr="003A648E">
        <w:rPr>
          <w:rFonts w:ascii="Times New Roman" w:eastAsia="Times New Roman" w:hAnsi="Times New Roman" w:cs="Times New Roman"/>
          <w:i/>
          <w:sz w:val="26"/>
          <w:szCs w:val="24"/>
        </w:rPr>
        <w:t>Giới</w:t>
      </w:r>
      <w:r w:rsidRPr="003A648E">
        <w:rPr>
          <w:rFonts w:ascii="Times New Roman" w:eastAsia="Times New Roman" w:hAnsi="Times New Roman" w:cs="Times New Roman"/>
          <w:sz w:val="26"/>
          <w:szCs w:val="24"/>
        </w:rPr>
        <w:t>” là những quy củ, phép tắc, chuẩn mực. Chúng ta ở quốc gia nào chúng ta phải triệt để tuân thủ pháp luật của quốc gia đó.</w:t>
      </w:r>
    </w:p>
    <w:p w14:paraId="5834B24B" w14:textId="77777777" w:rsidR="00334F40" w:rsidRDefault="00334F40" w:rsidP="0034529A">
      <w:pP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Hòa Thượng nói: “</w:t>
      </w:r>
      <w:r w:rsidRPr="003A648E">
        <w:rPr>
          <w:rFonts w:ascii="Times New Roman" w:eastAsia="Times New Roman" w:hAnsi="Times New Roman" w:cs="Times New Roman"/>
          <w:b/>
          <w:i/>
          <w:sz w:val="26"/>
          <w:szCs w:val="24"/>
        </w:rPr>
        <w:t>Từ bi lưu xuất ra từ tâm thanh tịnh thì sẽ không có tâm phân biệt, chấp trước. Tất cả đều bình đẳng thì được gọi là đại từ, đại bi. Thanh tịnh và từ bi tuy hai nhưng mà là một thể. Từ trong đại từ, đại bi hiển lộ tâm thanh tịnh. Từ tâm thanh tịnh mới có thể sanh ra đại từ, đại bi. Hai thứ này là tương bổ, tương thành</w:t>
      </w:r>
      <w:r w:rsidRPr="003A648E">
        <w:rPr>
          <w:rFonts w:ascii="Times New Roman" w:eastAsia="Times New Roman" w:hAnsi="Times New Roman" w:cs="Times New Roman"/>
          <w:sz w:val="26"/>
          <w:szCs w:val="24"/>
        </w:rPr>
        <w:t>”. Chúng ta muốn có tâm thanh tịnh thì chúng ta phải giữ giới. Nếu không giữ giới thì tâm chúng ta không thể thanh tịnh. Chúng ta phạm phải giới mà chúng ta biết hối cải, không phạm phải sai lầm</w:t>
      </w:r>
      <w:r w:rsidRPr="003A648E">
        <w:rPr>
          <w:rFonts w:ascii="Times New Roman" w:eastAsia="Times New Roman" w:hAnsi="Times New Roman" w:cs="Times New Roman"/>
          <w:sz w:val="26"/>
          <w:szCs w:val="24"/>
        </w:rPr>
        <w:t xml:space="preserve"> thì đó cũng là điều tốt. Người xưa nói: “</w:t>
      </w:r>
      <w:r w:rsidRPr="003A648E">
        <w:rPr>
          <w:rFonts w:ascii="Times New Roman" w:eastAsia="Times New Roman" w:hAnsi="Times New Roman" w:cs="Times New Roman"/>
          <w:i/>
          <w:sz w:val="26"/>
          <w:szCs w:val="24"/>
        </w:rPr>
        <w:t>Nhân phi thánh hiền, thục năng vô quá, quá vật năng cải, thiện mạc đại yên</w:t>
      </w:r>
      <w:r w:rsidRPr="003A648E">
        <w:rPr>
          <w:rFonts w:ascii="Times New Roman" w:eastAsia="Times New Roman" w:hAnsi="Times New Roman" w:cs="Times New Roman"/>
          <w:sz w:val="26"/>
          <w:szCs w:val="24"/>
        </w:rPr>
        <w:t>”. Con người không phải là Thánh Hiền không ai là không có sai lầm, có sai lầm mà biết sửa đổi, không phạm phải nữa thì không còn gì tốt bằng.</w:t>
      </w:r>
    </w:p>
    <w:p w14:paraId="00000019" w14:textId="77F04930" w:rsidR="001F3492" w:rsidRPr="003A648E" w:rsidRDefault="00334F40" w:rsidP="0034529A">
      <w:pP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Người xưa kể câu chuyện, Ngài Oánh Kha tu hành nhưng thường phạm trai, phá giới, khi Ngài nhận ra mình đã gây ra những tội nghiệp để bị đọa vào Địa ngục thì ông rất sợ hãi. Ngài hỏi đại chúng có cách nào để Ngài có thể sửa lỗi không. Đại chúng khuyên Ngài nên chân thật niệm Phật. Sau đó, Ngài Oánh Kha đóng cửa ba ngày, ba đêm niệm Phật. Ông dùng tâm chân thành sám hối để gột rửa những tội nghiệp của mình. Nếu chúng ta sám hối mà chúng ta tiếp tục phạm phải những lỗi lầm đó thì không ai có thể cứu được chúng</w:t>
      </w:r>
      <w:r w:rsidRPr="003A648E">
        <w:rPr>
          <w:rFonts w:ascii="Times New Roman" w:eastAsia="Times New Roman" w:hAnsi="Times New Roman" w:cs="Times New Roman"/>
          <w:sz w:val="26"/>
          <w:szCs w:val="24"/>
        </w:rPr>
        <w:t xml:space="preserve"> ta. Chúng ta xa lìa tập khí, phiền não, ngăn không cho ý niệm “</w:t>
      </w:r>
      <w:r w:rsidRPr="003A648E">
        <w:rPr>
          <w:rFonts w:ascii="Times New Roman" w:eastAsia="Times New Roman" w:hAnsi="Times New Roman" w:cs="Times New Roman"/>
          <w:i/>
          <w:sz w:val="26"/>
          <w:szCs w:val="24"/>
        </w:rPr>
        <w:t>tự tư tự lợi</w:t>
      </w:r>
      <w:r w:rsidRPr="003A648E">
        <w:rPr>
          <w:rFonts w:ascii="Times New Roman" w:eastAsia="Times New Roman" w:hAnsi="Times New Roman" w:cs="Times New Roman"/>
          <w:sz w:val="26"/>
          <w:szCs w:val="24"/>
        </w:rPr>
        <w:t>”, “</w:t>
      </w:r>
      <w:r w:rsidRPr="003A648E">
        <w:rPr>
          <w:rFonts w:ascii="Times New Roman" w:eastAsia="Times New Roman" w:hAnsi="Times New Roman" w:cs="Times New Roman"/>
          <w:i/>
          <w:sz w:val="26"/>
          <w:szCs w:val="24"/>
        </w:rPr>
        <w:t>danh vọng lợi dưỡng</w:t>
      </w:r>
      <w:r w:rsidRPr="003A648E">
        <w:rPr>
          <w:rFonts w:ascii="Times New Roman" w:eastAsia="Times New Roman" w:hAnsi="Times New Roman" w:cs="Times New Roman"/>
          <w:sz w:val="26"/>
          <w:szCs w:val="24"/>
        </w:rPr>
        <w:t>”, “</w:t>
      </w:r>
      <w:r w:rsidRPr="003A648E">
        <w:rPr>
          <w:rFonts w:ascii="Times New Roman" w:eastAsia="Times New Roman" w:hAnsi="Times New Roman" w:cs="Times New Roman"/>
          <w:i/>
          <w:sz w:val="26"/>
          <w:szCs w:val="24"/>
        </w:rPr>
        <w:t>tham, sân, si, mạn</w:t>
      </w:r>
      <w:r w:rsidRPr="003A648E">
        <w:rPr>
          <w:rFonts w:ascii="Times New Roman" w:eastAsia="Times New Roman" w:hAnsi="Times New Roman" w:cs="Times New Roman"/>
          <w:sz w:val="26"/>
          <w:szCs w:val="24"/>
        </w:rPr>
        <w:t>” khởi lên thì đây chính là chúng ta giữ giới.</w:t>
      </w:r>
    </w:p>
    <w:p w14:paraId="7E79E9D9" w14:textId="77777777" w:rsidR="00334F40"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Hòa Thượng nói: “</w:t>
      </w:r>
      <w:r w:rsidRPr="003A648E">
        <w:rPr>
          <w:rFonts w:ascii="Times New Roman" w:eastAsia="Times New Roman" w:hAnsi="Times New Roman" w:cs="Times New Roman"/>
          <w:b/>
          <w:i/>
          <w:sz w:val="26"/>
          <w:szCs w:val="24"/>
        </w:rPr>
        <w:t xml:space="preserve">Một người giữ tốt Năm giới, Mười thiện thì cho dù một ngày </w:t>
      </w:r>
      <w:r w:rsidRPr="003A648E">
        <w:rPr>
          <w:rFonts w:ascii="Times New Roman" w:eastAsia="Times New Roman" w:hAnsi="Times New Roman" w:cs="Times New Roman"/>
          <w:b/>
          <w:i/>
          <w:sz w:val="26"/>
          <w:szCs w:val="24"/>
        </w:rPr>
        <w:t xml:space="preserve">họ </w:t>
      </w:r>
      <w:r w:rsidRPr="003A648E">
        <w:rPr>
          <w:rFonts w:ascii="Times New Roman" w:eastAsia="Times New Roman" w:hAnsi="Times New Roman" w:cs="Times New Roman"/>
          <w:b/>
          <w:i/>
          <w:sz w:val="26"/>
          <w:szCs w:val="24"/>
        </w:rPr>
        <w:t>niệm</w:t>
      </w:r>
      <w:r w:rsidRPr="003A648E">
        <w:rPr>
          <w:rFonts w:ascii="Times New Roman" w:eastAsia="Times New Roman" w:hAnsi="Times New Roman" w:cs="Times New Roman"/>
          <w:b/>
          <w:i/>
          <w:sz w:val="26"/>
          <w:szCs w:val="24"/>
        </w:rPr>
        <w:t xml:space="preserve"> </w:t>
      </w:r>
      <w:r w:rsidRPr="003A648E">
        <w:rPr>
          <w:rFonts w:ascii="Times New Roman" w:eastAsia="Times New Roman" w:hAnsi="Times New Roman" w:cs="Times New Roman"/>
          <w:b/>
          <w:i/>
          <w:sz w:val="26"/>
          <w:szCs w:val="24"/>
        </w:rPr>
        <w:t>mười câu P</w:t>
      </w:r>
      <w:r w:rsidRPr="003A648E">
        <w:rPr>
          <w:rFonts w:ascii="Times New Roman" w:eastAsia="Times New Roman" w:hAnsi="Times New Roman" w:cs="Times New Roman"/>
          <w:b/>
          <w:i/>
          <w:sz w:val="26"/>
          <w:szCs w:val="24"/>
        </w:rPr>
        <w:t>hật hiệu</w:t>
      </w:r>
      <w:r w:rsidRPr="003A648E">
        <w:rPr>
          <w:rFonts w:ascii="Times New Roman" w:eastAsia="Times New Roman" w:hAnsi="Times New Roman" w:cs="Times New Roman"/>
          <w:b/>
          <w:i/>
          <w:sz w:val="26"/>
          <w:szCs w:val="24"/>
        </w:rPr>
        <w:t xml:space="preserve"> thì </w:t>
      </w:r>
      <w:r w:rsidRPr="003A648E">
        <w:rPr>
          <w:rFonts w:ascii="Times New Roman" w:eastAsia="Times New Roman" w:hAnsi="Times New Roman" w:cs="Times New Roman"/>
          <w:b/>
          <w:i/>
          <w:sz w:val="26"/>
          <w:szCs w:val="24"/>
        </w:rPr>
        <w:t xml:space="preserve">họ </w:t>
      </w:r>
      <w:r w:rsidRPr="003A648E">
        <w:rPr>
          <w:rFonts w:ascii="Times New Roman" w:eastAsia="Times New Roman" w:hAnsi="Times New Roman" w:cs="Times New Roman"/>
          <w:b/>
          <w:i/>
          <w:sz w:val="26"/>
          <w:szCs w:val="24"/>
        </w:rPr>
        <w:t>cũng nhất định vãng sanh</w:t>
      </w:r>
      <w:r w:rsidRPr="003A648E">
        <w:rPr>
          <w:rFonts w:ascii="Times New Roman" w:eastAsia="Times New Roman" w:hAnsi="Times New Roman" w:cs="Times New Roman"/>
          <w:sz w:val="26"/>
          <w:szCs w:val="24"/>
        </w:rPr>
        <w:t xml:space="preserve">”. Người một ngày niệm mười vạn danh hiệu Phật </w:t>
      </w:r>
      <w:r w:rsidRPr="003A648E">
        <w:rPr>
          <w:rFonts w:ascii="Times New Roman" w:eastAsia="Times New Roman" w:hAnsi="Times New Roman" w:cs="Times New Roman"/>
          <w:sz w:val="26"/>
          <w:szCs w:val="24"/>
        </w:rPr>
        <w:t>mà</w:t>
      </w:r>
      <w:r w:rsidRPr="003A648E">
        <w:rPr>
          <w:rFonts w:ascii="Times New Roman" w:eastAsia="Times New Roman" w:hAnsi="Times New Roman" w:cs="Times New Roman"/>
          <w:sz w:val="26"/>
          <w:szCs w:val="24"/>
        </w:rPr>
        <w:t xml:space="preserve"> không giữ giới thì họ cũng không thể vãng sanh. Giới vô cùng quan trọng, việc giữ giới giúp chúng ta ngăn tập khí, phiền não dấy khởi, giúp tâm chúng ta thanh tịnh. Tâm chúng ta không thanh tịnh thì chúng ta làm Phật sự thì Phật sự cũng trở thành Ma sự</w:t>
      </w:r>
      <w:r w:rsidRPr="003A648E">
        <w:rPr>
          <w:rFonts w:ascii="Times New Roman" w:eastAsia="Times New Roman" w:hAnsi="Times New Roman" w:cs="Times New Roman"/>
          <w:sz w:val="26"/>
          <w:szCs w:val="24"/>
        </w:rPr>
        <w:t>, c</w:t>
      </w:r>
      <w:r w:rsidRPr="003A648E">
        <w:rPr>
          <w:rFonts w:ascii="Times New Roman" w:eastAsia="Times New Roman" w:hAnsi="Times New Roman" w:cs="Times New Roman"/>
          <w:sz w:val="26"/>
          <w:szCs w:val="24"/>
        </w:rPr>
        <w:t xml:space="preserve">húng ta càng làm thì chúng ta càng </w:t>
      </w:r>
      <w:r w:rsidRPr="003A648E">
        <w:rPr>
          <w:rFonts w:ascii="Times New Roman" w:eastAsia="Times New Roman" w:hAnsi="Times New Roman" w:cs="Times New Roman"/>
          <w:sz w:val="26"/>
          <w:szCs w:val="24"/>
        </w:rPr>
        <w:t>“</w:t>
      </w:r>
      <w:r w:rsidRPr="003A648E">
        <w:rPr>
          <w:rFonts w:ascii="Times New Roman" w:eastAsia="Times New Roman" w:hAnsi="Times New Roman" w:cs="Times New Roman"/>
          <w:i/>
          <w:sz w:val="26"/>
          <w:szCs w:val="24"/>
        </w:rPr>
        <w:t>tự tư tự lợi</w:t>
      </w:r>
      <w:r w:rsidRPr="003A648E">
        <w:rPr>
          <w:rFonts w:ascii="Times New Roman" w:eastAsia="Times New Roman" w:hAnsi="Times New Roman" w:cs="Times New Roman"/>
          <w:sz w:val="26"/>
          <w:szCs w:val="24"/>
        </w:rPr>
        <w:t>”</w:t>
      </w:r>
      <w:r w:rsidRPr="003A648E">
        <w:rPr>
          <w:rFonts w:ascii="Times New Roman" w:eastAsia="Times New Roman" w:hAnsi="Times New Roman" w:cs="Times New Roman"/>
          <w:sz w:val="26"/>
          <w:szCs w:val="24"/>
        </w:rPr>
        <w:t>, chìm đắm trong “</w:t>
      </w:r>
      <w:r w:rsidRPr="003A648E">
        <w:rPr>
          <w:rFonts w:ascii="Times New Roman" w:eastAsia="Times New Roman" w:hAnsi="Times New Roman" w:cs="Times New Roman"/>
          <w:i/>
          <w:sz w:val="26"/>
          <w:szCs w:val="24"/>
        </w:rPr>
        <w:t>danh vọng lợi dưỡng</w:t>
      </w:r>
      <w:r w:rsidRPr="003A648E">
        <w:rPr>
          <w:rFonts w:ascii="Times New Roman" w:eastAsia="Times New Roman" w:hAnsi="Times New Roman" w:cs="Times New Roman"/>
          <w:sz w:val="26"/>
          <w:szCs w:val="24"/>
        </w:rPr>
        <w:t>”.</w:t>
      </w:r>
    </w:p>
    <w:p w14:paraId="0000001B" w14:textId="78A8CAD3" w:rsidR="001F3492" w:rsidRPr="003A648E" w:rsidRDefault="00334F40" w:rsidP="0034529A">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A648E">
        <w:rPr>
          <w:rFonts w:ascii="Times New Roman" w:eastAsia="Times New Roman" w:hAnsi="Times New Roman" w:cs="Times New Roman"/>
          <w:sz w:val="26"/>
          <w:szCs w:val="24"/>
        </w:rPr>
        <w:t>Người xưa luôn xa lánh chốn phồn hoa, đô thị, “</w:t>
      </w:r>
      <w:r w:rsidRPr="003A648E">
        <w:rPr>
          <w:rFonts w:ascii="Times New Roman" w:eastAsia="Times New Roman" w:hAnsi="Times New Roman" w:cs="Times New Roman"/>
          <w:i/>
          <w:sz w:val="26"/>
          <w:szCs w:val="24"/>
        </w:rPr>
        <w:t>danh vọng lợi dưỡng</w:t>
      </w:r>
      <w:r w:rsidRPr="003A648E">
        <w:rPr>
          <w:rFonts w:ascii="Times New Roman" w:eastAsia="Times New Roman" w:hAnsi="Times New Roman" w:cs="Times New Roman"/>
          <w:sz w:val="26"/>
          <w:szCs w:val="24"/>
        </w:rPr>
        <w:t>”, bất đắc dĩ họ mới đến những nơi này, xong việc thì họ sẽ rời đi để bảo vệ tâm thanh tịnh của mình. Thích Ca Mâu Ni Phật dạy bảo Ngài A Na</w:t>
      </w:r>
      <w:r w:rsidRPr="003A648E">
        <w:rPr>
          <w:rFonts w:ascii="Times New Roman" w:eastAsia="Times New Roman" w:hAnsi="Times New Roman" w:cs="Times New Roman"/>
          <w:sz w:val="26"/>
          <w:szCs w:val="24"/>
        </w:rPr>
        <w:t>n c</w:t>
      </w:r>
      <w:r w:rsidRPr="003A648E">
        <w:rPr>
          <w:rFonts w:ascii="Times New Roman" w:eastAsia="Times New Roman" w:hAnsi="Times New Roman" w:cs="Times New Roman"/>
          <w:sz w:val="26"/>
          <w:szCs w:val="24"/>
        </w:rPr>
        <w:t>ũng là dạy chúng ta phải lấy khổ làm Thầy, lấy giới làm Thầy. Hiện tại, chúng ta phải thích nghi với mọi hoàn cảnh sống, chúng ta không ngại khó khăn làm việc lợi ích chúng sanh. Nếu chúng ta thỏa mãn “</w:t>
      </w:r>
      <w:r w:rsidRPr="003A648E">
        <w:rPr>
          <w:rFonts w:ascii="Times New Roman" w:eastAsia="Times New Roman" w:hAnsi="Times New Roman" w:cs="Times New Roman"/>
          <w:i/>
          <w:sz w:val="26"/>
          <w:szCs w:val="24"/>
        </w:rPr>
        <w:t>danh vọng lợi dưỡng</w:t>
      </w:r>
      <w:r w:rsidRPr="003A648E">
        <w:rPr>
          <w:rFonts w:ascii="Times New Roman" w:eastAsia="Times New Roman" w:hAnsi="Times New Roman" w:cs="Times New Roman"/>
          <w:sz w:val="26"/>
          <w:szCs w:val="24"/>
        </w:rPr>
        <w:t>” thì chúng ta sẽ luôn phiền não, khổ đau. Chúng ta phải lấy giới để thúc liễm thân, khẩu, ý; lấy bố thí xả bỏ tâm chấp trước.</w:t>
      </w:r>
    </w:p>
    <w:p w14:paraId="0000001C" w14:textId="77777777" w:rsidR="001F3492" w:rsidRPr="003A648E" w:rsidRDefault="00334F40" w:rsidP="0034529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48E">
        <w:rPr>
          <w:rFonts w:ascii="Times New Roman" w:eastAsia="Times New Roman" w:hAnsi="Times New Roman" w:cs="Times New Roman"/>
          <w:b/>
          <w:i/>
          <w:sz w:val="26"/>
          <w:szCs w:val="24"/>
        </w:rPr>
        <w:t>****************************</w:t>
      </w:r>
    </w:p>
    <w:p w14:paraId="0000001D" w14:textId="77777777" w:rsidR="001F3492" w:rsidRPr="003A648E" w:rsidRDefault="00334F40" w:rsidP="0034529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48E">
        <w:rPr>
          <w:rFonts w:ascii="Times New Roman" w:eastAsia="Times New Roman" w:hAnsi="Times New Roman" w:cs="Times New Roman"/>
          <w:b/>
          <w:i/>
          <w:sz w:val="26"/>
          <w:szCs w:val="24"/>
        </w:rPr>
        <w:t>Nam Mô A Di Đà Phật</w:t>
      </w:r>
    </w:p>
    <w:p w14:paraId="0000001E" w14:textId="77777777" w:rsidR="001F3492" w:rsidRPr="003A648E" w:rsidRDefault="00334F40" w:rsidP="0034529A">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A648E">
        <w:rPr>
          <w:rFonts w:ascii="Times New Roman" w:eastAsia="Times New Roman" w:hAnsi="Times New Roman" w:cs="Times New Roman"/>
          <w:i/>
          <w:sz w:val="26"/>
          <w:szCs w:val="24"/>
        </w:rPr>
        <w:t>Chúng con xin tùy hỷ công đức của Thầy và tất cả các Thầy Cô!</w:t>
      </w:r>
    </w:p>
    <w:p w14:paraId="00000022" w14:textId="260D2AEF" w:rsidR="001F3492" w:rsidRPr="003A648E" w:rsidRDefault="00334F40" w:rsidP="00334F40">
      <w:pPr>
        <w:pBdr>
          <w:top w:val="nil"/>
          <w:left w:val="nil"/>
          <w:bottom w:val="nil"/>
          <w:right w:val="nil"/>
          <w:between w:val="nil"/>
        </w:pBdr>
        <w:spacing w:after="160"/>
        <w:ind w:left="1" w:hanging="3"/>
        <w:jc w:val="center"/>
        <w:rPr>
          <w:rFonts w:ascii="Times New Roman" w:hAnsi="Times New Roman" w:cs="Times New Roman"/>
          <w:sz w:val="26"/>
        </w:rPr>
      </w:pPr>
      <w:r w:rsidRPr="003A648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F3492" w:rsidRPr="003A648E" w:rsidSect="003A648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9EF1" w14:textId="77777777" w:rsidR="00334F40" w:rsidRDefault="00334F40">
      <w:pPr>
        <w:spacing w:after="0" w:line="240" w:lineRule="auto"/>
        <w:ind w:left="0" w:hanging="2"/>
      </w:pPr>
      <w:r>
        <w:separator/>
      </w:r>
    </w:p>
  </w:endnote>
  <w:endnote w:type="continuationSeparator" w:id="0">
    <w:p w14:paraId="3F109854" w14:textId="77777777" w:rsidR="00334F40" w:rsidRDefault="00334F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0EF2" w14:textId="77777777" w:rsidR="00334F40" w:rsidRDefault="00334F4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7777777" w:rsidR="001F3492" w:rsidRDefault="00334F40">
    <w:pPr>
      <w:pBdr>
        <w:top w:val="nil"/>
        <w:left w:val="nil"/>
        <w:bottom w:val="nil"/>
        <w:right w:val="nil"/>
        <w:between w:val="nil"/>
      </w:pBdr>
      <w:tabs>
        <w:tab w:val="center" w:pos="4680"/>
        <w:tab w:val="right" w:pos="9360"/>
      </w:tabs>
      <w:spacing w:after="0" w:line="240" w:lineRule="auto"/>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00000024" w14:textId="77777777" w:rsidR="001F3492" w:rsidRDefault="001F3492">
    <w:pPr>
      <w:pBdr>
        <w:top w:val="nil"/>
        <w:left w:val="nil"/>
        <w:bottom w:val="nil"/>
        <w:right w:val="nil"/>
        <w:between w:val="nil"/>
      </w:pBdr>
      <w:tabs>
        <w:tab w:val="center" w:pos="4680"/>
        <w:tab w:val="right" w:pos="9360"/>
      </w:tabs>
      <w:spacing w:after="0"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C1A6" w14:textId="77777777" w:rsidR="00334F40" w:rsidRDefault="00334F4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DAB0" w14:textId="77777777" w:rsidR="00334F40" w:rsidRDefault="00334F40">
      <w:pPr>
        <w:spacing w:after="0" w:line="240" w:lineRule="auto"/>
        <w:ind w:left="0" w:hanging="2"/>
      </w:pPr>
      <w:r>
        <w:separator/>
      </w:r>
    </w:p>
  </w:footnote>
  <w:footnote w:type="continuationSeparator" w:id="0">
    <w:p w14:paraId="67406EF7" w14:textId="77777777" w:rsidR="00334F40" w:rsidRDefault="00334F4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3437" w14:textId="77777777" w:rsidR="00334F40" w:rsidRDefault="00334F4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FC86" w14:textId="77777777" w:rsidR="00334F40" w:rsidRDefault="00334F4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6F26" w14:textId="77777777" w:rsidR="00334F40" w:rsidRDefault="00334F4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92"/>
    <w:rsid w:val="001F3492"/>
    <w:rsid w:val="00334F40"/>
    <w:rsid w:val="0034529A"/>
    <w:rsid w:val="003A648E"/>
    <w:rsid w:val="005351E0"/>
    <w:rsid w:val="0063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F7567-EC0E-4094-AFEC-7B36E7CF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1aZvSUgPBhPwB9PnFwEEagsJw==">CgMxLjA4AHIhMW5TOXdZWTFoYlJmMWFDbkI2dEdXa01FRmM2XzhCektF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2024-05-16T05:52:00Z</dcterms:created>
  <dcterms:modified xsi:type="dcterms:W3CDTF">2024-05-16T10:19:00Z</dcterms:modified>
</cp:coreProperties>
</file>